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10" w:rsidRDefault="00312510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Ресурсное обеспечение: 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B20" w:rsidRDefault="003814E4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Старомензелябашская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А.Тимергалина</w:t>
      </w:r>
      <w:proofErr w:type="spellEnd"/>
      <w:r w:rsidR="00681403" w:rsidRPr="00753B20">
        <w:rPr>
          <w:rFonts w:ascii="Times New Roman" w:hAnsi="Times New Roman" w:cs="Times New Roman"/>
          <w:sz w:val="24"/>
          <w:szCs w:val="24"/>
        </w:rPr>
        <w:t>» пост</w:t>
      </w:r>
      <w:r>
        <w:rPr>
          <w:rFonts w:ascii="Times New Roman" w:hAnsi="Times New Roman" w:cs="Times New Roman"/>
          <w:sz w:val="24"/>
          <w:szCs w:val="24"/>
        </w:rPr>
        <w:t>роена по типовому проекту в 1977 году и рассчитано на 625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 учеников общей </w:t>
      </w:r>
      <w:r>
        <w:rPr>
          <w:rFonts w:ascii="Times New Roman" w:hAnsi="Times New Roman" w:cs="Times New Roman"/>
          <w:sz w:val="24"/>
          <w:szCs w:val="24"/>
        </w:rPr>
        <w:t>площадью 3335,2</w:t>
      </w:r>
      <w:r w:rsidR="00753B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B2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53B20">
        <w:rPr>
          <w:rFonts w:ascii="Times New Roman" w:hAnsi="Times New Roman" w:cs="Times New Roman"/>
          <w:sz w:val="24"/>
          <w:szCs w:val="24"/>
        </w:rPr>
        <w:t>.</w:t>
      </w:r>
    </w:p>
    <w:p w:rsidR="00753B20" w:rsidRDefault="00753B20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38C" w:rsidRDefault="00753B20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E5E9B">
        <w:rPr>
          <w:rFonts w:ascii="Times New Roman" w:hAnsi="Times New Roman" w:cs="Times New Roman"/>
          <w:sz w:val="24"/>
          <w:szCs w:val="24"/>
        </w:rPr>
        <w:t xml:space="preserve"> настоящее время обучаются </w:t>
      </w:r>
      <w:r w:rsidR="00312510" w:rsidRPr="00312510">
        <w:rPr>
          <w:rFonts w:ascii="Times New Roman" w:hAnsi="Times New Roman" w:cs="Times New Roman"/>
          <w:sz w:val="24"/>
          <w:szCs w:val="24"/>
        </w:rPr>
        <w:t>5</w:t>
      </w:r>
      <w:r w:rsidR="00312510">
        <w:rPr>
          <w:rFonts w:ascii="Times New Roman" w:hAnsi="Times New Roman" w:cs="Times New Roman"/>
          <w:sz w:val="24"/>
          <w:szCs w:val="24"/>
        </w:rPr>
        <w:t>1 ученика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. </w:t>
      </w:r>
      <w:r w:rsidR="00312510">
        <w:rPr>
          <w:rFonts w:ascii="Times New Roman" w:hAnsi="Times New Roman" w:cs="Times New Roman"/>
          <w:sz w:val="24"/>
          <w:szCs w:val="24"/>
        </w:rPr>
        <w:t>В 2014</w:t>
      </w:r>
      <w:r w:rsidR="00236C3A">
        <w:rPr>
          <w:rFonts w:ascii="Times New Roman" w:hAnsi="Times New Roman" w:cs="Times New Roman"/>
          <w:sz w:val="24"/>
          <w:szCs w:val="24"/>
        </w:rPr>
        <w:t xml:space="preserve"> году прошёл </w:t>
      </w:r>
      <w:proofErr w:type="gramStart"/>
      <w:r w:rsidR="00236C3A">
        <w:rPr>
          <w:rFonts w:ascii="Times New Roman" w:hAnsi="Times New Roman" w:cs="Times New Roman"/>
          <w:sz w:val="24"/>
          <w:szCs w:val="24"/>
        </w:rPr>
        <w:t xml:space="preserve">капитальный 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 ремонт</w:t>
      </w:r>
      <w:proofErr w:type="gramEnd"/>
      <w:r w:rsidR="003814E4">
        <w:rPr>
          <w:rFonts w:ascii="Times New Roman" w:hAnsi="Times New Roman" w:cs="Times New Roman"/>
          <w:sz w:val="24"/>
          <w:szCs w:val="24"/>
        </w:rPr>
        <w:t xml:space="preserve"> школы. Были заменены: входные группы</w:t>
      </w:r>
      <w:r w:rsidR="00C0709A">
        <w:rPr>
          <w:rFonts w:ascii="Times New Roman" w:hAnsi="Times New Roman" w:cs="Times New Roman"/>
          <w:sz w:val="24"/>
          <w:szCs w:val="24"/>
        </w:rPr>
        <w:t xml:space="preserve"> и окна.</w:t>
      </w:r>
      <w:r w:rsidR="0009038C">
        <w:rPr>
          <w:rFonts w:ascii="Times New Roman" w:hAnsi="Times New Roman" w:cs="Times New Roman"/>
          <w:sz w:val="24"/>
          <w:szCs w:val="24"/>
        </w:rPr>
        <w:t xml:space="preserve"> </w:t>
      </w:r>
      <w:r w:rsidR="00C0709A">
        <w:rPr>
          <w:rFonts w:ascii="Times New Roman" w:hAnsi="Times New Roman" w:cs="Times New Roman"/>
          <w:sz w:val="24"/>
          <w:szCs w:val="24"/>
        </w:rPr>
        <w:t xml:space="preserve">Полностью заменена </w:t>
      </w:r>
      <w:proofErr w:type="gramStart"/>
      <w:r w:rsidR="00C0709A">
        <w:rPr>
          <w:rFonts w:ascii="Times New Roman" w:hAnsi="Times New Roman" w:cs="Times New Roman"/>
          <w:sz w:val="24"/>
          <w:szCs w:val="24"/>
        </w:rPr>
        <w:t xml:space="preserve">кровля </w:t>
      </w:r>
      <w:r w:rsidR="00236C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6C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038C" w:rsidRDefault="0009038C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Для организации УВП и дополнительного образования имеются: </w:t>
      </w:r>
    </w:p>
    <w:p w:rsidR="00681403" w:rsidRDefault="00C0709A" w:rsidP="0068140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sz w:val="24"/>
          <w:szCs w:val="24"/>
        </w:rPr>
        <w:t>- 16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 классных комнат</w:t>
      </w:r>
      <w:r w:rsidR="00753B20" w:rsidRPr="00753B2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, </w:t>
      </w:r>
      <w:proofErr w:type="gramStart"/>
      <w:r w:rsidR="00753B20" w:rsidRPr="00753B2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оснащенных  информационными</w:t>
      </w:r>
      <w:proofErr w:type="gramEnd"/>
      <w:r w:rsidR="00753B20" w:rsidRPr="00753B2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стендами, необходимыми техническими средствами, наглядно-дидактическими материалами, интерактивным оборудованием</w:t>
      </w:r>
      <w:r w:rsidR="00753B20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Перечень учебных кабинетов:</w:t>
      </w:r>
    </w:p>
    <w:p w:rsidR="00753B20" w:rsidRPr="00597B75" w:rsidRDefault="0031251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</w:t>
      </w:r>
      <w:r w:rsidR="00753B20" w:rsidRPr="00753B20">
        <w:rPr>
          <w:rFonts w:ascii="Times New Roman" w:hAnsi="Times New Roman" w:cs="Times New Roman"/>
          <w:sz w:val="24"/>
          <w:szCs w:val="24"/>
        </w:rPr>
        <w:t xml:space="preserve"> кабинета начальных классов</w:t>
      </w:r>
      <w:r w:rsidR="00597B75">
        <w:rPr>
          <w:rFonts w:ascii="Times New Roman" w:hAnsi="Times New Roman" w:cs="Times New Roman"/>
          <w:sz w:val="24"/>
          <w:szCs w:val="24"/>
        </w:rPr>
        <w:t xml:space="preserve">, </w:t>
      </w:r>
      <w:r w:rsidR="00597B75" w:rsidRPr="00597B75">
        <w:rPr>
          <w:rFonts w:ascii="Times New Roman" w:hAnsi="Times New Roman" w:cs="Times New Roman"/>
          <w:sz w:val="24"/>
          <w:szCs w:val="24"/>
        </w:rPr>
        <w:t>оснащенный на 8</w:t>
      </w:r>
      <w:r w:rsidR="00597B75">
        <w:rPr>
          <w:rFonts w:ascii="Times New Roman" w:hAnsi="Times New Roman" w:cs="Times New Roman"/>
          <w:sz w:val="24"/>
          <w:szCs w:val="24"/>
        </w:rPr>
        <w:t>4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3814E4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</w:t>
      </w:r>
      <w:r w:rsidR="00753B20" w:rsidRPr="00753B20">
        <w:rPr>
          <w:rFonts w:ascii="Times New Roman" w:hAnsi="Times New Roman" w:cs="Times New Roman"/>
          <w:sz w:val="24"/>
          <w:szCs w:val="24"/>
        </w:rPr>
        <w:t xml:space="preserve"> кабинет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53B20" w:rsidRPr="00753B20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 w:rsidR="00597B75">
        <w:rPr>
          <w:rFonts w:ascii="Times New Roman" w:hAnsi="Times New Roman" w:cs="Times New Roman"/>
          <w:sz w:val="24"/>
          <w:szCs w:val="24"/>
        </w:rPr>
        <w:t>,</w:t>
      </w:r>
      <w:r w:rsidR="00597B75" w:rsidRPr="00597B75">
        <w:t xml:space="preserve"> </w:t>
      </w:r>
      <w:r w:rsidR="00597B75">
        <w:rPr>
          <w:rFonts w:ascii="Times New Roman" w:hAnsi="Times New Roman" w:cs="Times New Roman"/>
          <w:sz w:val="24"/>
          <w:szCs w:val="24"/>
        </w:rPr>
        <w:t>оснащенный на 62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кабинета истории</w:t>
      </w:r>
      <w:r w:rsidR="00597B75">
        <w:rPr>
          <w:rFonts w:ascii="Times New Roman" w:hAnsi="Times New Roman" w:cs="Times New Roman"/>
          <w:sz w:val="24"/>
          <w:szCs w:val="24"/>
        </w:rPr>
        <w:t>,</w:t>
      </w:r>
      <w:r w:rsidR="00597B75" w:rsidRPr="00597B75">
        <w:rPr>
          <w:rFonts w:ascii="Times New Roman" w:hAnsi="Times New Roman" w:cs="Times New Roman"/>
          <w:sz w:val="24"/>
          <w:szCs w:val="24"/>
        </w:rPr>
        <w:t xml:space="preserve"> </w:t>
      </w:r>
      <w:r w:rsidR="00597B75">
        <w:rPr>
          <w:rFonts w:ascii="Times New Roman" w:hAnsi="Times New Roman" w:cs="Times New Roman"/>
          <w:sz w:val="24"/>
          <w:szCs w:val="24"/>
        </w:rPr>
        <w:t>оснащенный на 52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3814E4" w:rsidRDefault="003814E4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кабинет химии </w:t>
      </w:r>
      <w:r w:rsidR="00597B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3B20" w:rsidRPr="00753B20" w:rsidRDefault="003814E4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кабинет </w:t>
      </w:r>
      <w:r w:rsidR="00597B75">
        <w:rPr>
          <w:rFonts w:ascii="Times New Roman" w:hAnsi="Times New Roman" w:cs="Times New Roman"/>
          <w:sz w:val="24"/>
          <w:szCs w:val="24"/>
        </w:rPr>
        <w:t>биологии, оснащенный на48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3814E4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="00753B20" w:rsidRPr="00753B20">
        <w:rPr>
          <w:rFonts w:ascii="Times New Roman" w:hAnsi="Times New Roman" w:cs="Times New Roman"/>
          <w:sz w:val="24"/>
          <w:szCs w:val="24"/>
        </w:rPr>
        <w:t xml:space="preserve"> кабинета математики</w:t>
      </w:r>
      <w:r w:rsidR="00597B75">
        <w:rPr>
          <w:rFonts w:ascii="Times New Roman" w:hAnsi="Times New Roman" w:cs="Times New Roman"/>
          <w:sz w:val="24"/>
          <w:szCs w:val="24"/>
        </w:rPr>
        <w:t>, оснащенный на 60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 физики</w:t>
      </w:r>
      <w:r w:rsidR="00597B75">
        <w:rPr>
          <w:rFonts w:ascii="Times New Roman" w:hAnsi="Times New Roman" w:cs="Times New Roman"/>
          <w:sz w:val="24"/>
          <w:szCs w:val="24"/>
        </w:rPr>
        <w:t>, оснащенный на 54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кабинета татарского языка</w:t>
      </w:r>
      <w:r w:rsidR="00597B75">
        <w:rPr>
          <w:rFonts w:ascii="Times New Roman" w:hAnsi="Times New Roman" w:cs="Times New Roman"/>
          <w:sz w:val="24"/>
          <w:szCs w:val="24"/>
        </w:rPr>
        <w:t>, оснащенный на 56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P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- 1 </w:t>
      </w:r>
      <w:proofErr w:type="gramStart"/>
      <w:r w:rsidRPr="00753B20">
        <w:rPr>
          <w:rFonts w:ascii="Times New Roman" w:hAnsi="Times New Roman" w:cs="Times New Roman"/>
          <w:sz w:val="24"/>
          <w:szCs w:val="24"/>
        </w:rPr>
        <w:t>кабинет  английского</w:t>
      </w:r>
      <w:proofErr w:type="gramEnd"/>
      <w:r w:rsidRPr="00753B20">
        <w:rPr>
          <w:rFonts w:ascii="Times New Roman" w:hAnsi="Times New Roman" w:cs="Times New Roman"/>
          <w:sz w:val="24"/>
          <w:szCs w:val="24"/>
        </w:rPr>
        <w:t xml:space="preserve"> языка</w:t>
      </w:r>
      <w:r w:rsidR="00597B75">
        <w:rPr>
          <w:rFonts w:ascii="Times New Roman" w:hAnsi="Times New Roman" w:cs="Times New Roman"/>
          <w:sz w:val="24"/>
          <w:szCs w:val="24"/>
        </w:rPr>
        <w:t>,</w:t>
      </w:r>
      <w:r w:rsidR="00597B75" w:rsidRPr="00597B75">
        <w:rPr>
          <w:rFonts w:ascii="Times New Roman" w:hAnsi="Times New Roman" w:cs="Times New Roman"/>
          <w:sz w:val="24"/>
          <w:szCs w:val="24"/>
        </w:rPr>
        <w:t xml:space="preserve"> </w:t>
      </w:r>
      <w:r w:rsidR="00597B75">
        <w:rPr>
          <w:rFonts w:ascii="Times New Roman" w:hAnsi="Times New Roman" w:cs="Times New Roman"/>
          <w:sz w:val="24"/>
          <w:szCs w:val="24"/>
        </w:rPr>
        <w:t>оснащенный на 45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753B20" w:rsidRDefault="00753B20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 ОБЖ</w:t>
      </w:r>
      <w:r w:rsidR="00597B75">
        <w:rPr>
          <w:rFonts w:ascii="Times New Roman" w:hAnsi="Times New Roman" w:cs="Times New Roman"/>
          <w:sz w:val="24"/>
          <w:szCs w:val="24"/>
        </w:rPr>
        <w:t>, оснащенный на 40</w:t>
      </w:r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</w:p>
    <w:p w:rsidR="00C0709A" w:rsidRPr="00753B20" w:rsidRDefault="00C0709A" w:rsidP="00753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кабинета технологии, оснащенный на 45%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- 1 кабинет информатики</w:t>
      </w:r>
      <w:r w:rsidR="00597B75">
        <w:rPr>
          <w:rFonts w:ascii="Times New Roman" w:hAnsi="Times New Roman" w:cs="Times New Roman"/>
          <w:sz w:val="24"/>
          <w:szCs w:val="24"/>
        </w:rPr>
        <w:t>, оснащенный на 72</w:t>
      </w:r>
      <w:proofErr w:type="gramStart"/>
      <w:r w:rsidR="00597B75" w:rsidRPr="00597B75">
        <w:rPr>
          <w:rFonts w:ascii="Times New Roman" w:hAnsi="Times New Roman" w:cs="Times New Roman"/>
          <w:sz w:val="24"/>
          <w:szCs w:val="24"/>
        </w:rPr>
        <w:t>%</w:t>
      </w:r>
      <w:r w:rsidR="00597B75">
        <w:rPr>
          <w:rFonts w:ascii="Times New Roman" w:hAnsi="Times New Roman" w:cs="Times New Roman"/>
          <w:sz w:val="24"/>
          <w:szCs w:val="24"/>
        </w:rPr>
        <w:t xml:space="preserve"> </w:t>
      </w:r>
      <w:r w:rsidR="0031251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312510">
        <w:rPr>
          <w:rFonts w:ascii="Times New Roman" w:hAnsi="Times New Roman" w:cs="Times New Roman"/>
          <w:sz w:val="24"/>
          <w:szCs w:val="24"/>
        </w:rPr>
        <w:t>3 компьютера</w:t>
      </w:r>
      <w:r w:rsidRPr="00753B20">
        <w:rPr>
          <w:rFonts w:ascii="Times New Roman" w:hAnsi="Times New Roman" w:cs="Times New Roman"/>
          <w:sz w:val="24"/>
          <w:szCs w:val="24"/>
        </w:rPr>
        <w:t>,  интерактивная доска.);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C0709A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3 интерактивные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 </w:t>
      </w:r>
      <w:r w:rsidR="00846FC9">
        <w:rPr>
          <w:rFonts w:ascii="Times New Roman" w:hAnsi="Times New Roman" w:cs="Times New Roman"/>
          <w:sz w:val="24"/>
          <w:szCs w:val="24"/>
        </w:rPr>
        <w:t>доски, 5 проекторов,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1403" w:rsidRPr="00753B20">
        <w:rPr>
          <w:rFonts w:ascii="Times New Roman" w:hAnsi="Times New Roman" w:cs="Times New Roman"/>
          <w:sz w:val="24"/>
          <w:szCs w:val="24"/>
        </w:rPr>
        <w:t xml:space="preserve">ноутбуков;  </w:t>
      </w:r>
      <w:proofErr w:type="spellStart"/>
      <w:r w:rsidR="00681403" w:rsidRPr="00753B20">
        <w:rPr>
          <w:rFonts w:ascii="Times New Roman" w:hAnsi="Times New Roman" w:cs="Times New Roman"/>
          <w:sz w:val="24"/>
          <w:szCs w:val="24"/>
        </w:rPr>
        <w:t>wi</w:t>
      </w:r>
      <w:proofErr w:type="gramEnd"/>
      <w:r w:rsidR="00681403" w:rsidRPr="00753B20">
        <w:rPr>
          <w:rFonts w:ascii="Times New Roman" w:hAnsi="Times New Roman" w:cs="Times New Roman"/>
          <w:sz w:val="24"/>
          <w:szCs w:val="24"/>
        </w:rPr>
        <w:t>-fi</w:t>
      </w:r>
      <w:proofErr w:type="spellEnd"/>
      <w:r w:rsidR="00681403" w:rsidRPr="00753B20">
        <w:rPr>
          <w:rFonts w:ascii="Times New Roman" w:hAnsi="Times New Roman" w:cs="Times New Roman"/>
          <w:sz w:val="24"/>
          <w:szCs w:val="24"/>
        </w:rPr>
        <w:t>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- </w:t>
      </w:r>
      <w:r w:rsidR="00A57A75">
        <w:rPr>
          <w:rFonts w:ascii="Times New Roman" w:hAnsi="Times New Roman" w:cs="Times New Roman"/>
          <w:sz w:val="24"/>
          <w:szCs w:val="24"/>
        </w:rPr>
        <w:t>библиотека с книжным фондом 5883 книг и 712</w:t>
      </w:r>
      <w:r w:rsidRPr="00753B20">
        <w:rPr>
          <w:rFonts w:ascii="Times New Roman" w:hAnsi="Times New Roman" w:cs="Times New Roman"/>
          <w:sz w:val="24"/>
          <w:szCs w:val="24"/>
        </w:rPr>
        <w:t xml:space="preserve"> учебников;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3814E4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музей имени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Тимергалина</w:t>
      </w:r>
      <w:proofErr w:type="spellEnd"/>
      <w:r w:rsidR="00681403" w:rsidRPr="00753B20">
        <w:rPr>
          <w:rFonts w:ascii="Times New Roman" w:hAnsi="Times New Roman" w:cs="Times New Roman"/>
          <w:sz w:val="24"/>
          <w:szCs w:val="24"/>
        </w:rPr>
        <w:t>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C0709A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столовая на 120</w:t>
      </w:r>
      <w:r w:rsidR="00681403" w:rsidRPr="00753B20">
        <w:rPr>
          <w:rFonts w:ascii="Times New Roman" w:hAnsi="Times New Roman" w:cs="Times New Roman"/>
          <w:sz w:val="24"/>
          <w:szCs w:val="24"/>
        </w:rPr>
        <w:t xml:space="preserve"> посадочных мест;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мастерская;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- спортзал </w:t>
      </w:r>
      <w:r w:rsidR="00C0709A">
        <w:rPr>
          <w:rFonts w:ascii="Times New Roman" w:hAnsi="Times New Roman" w:cs="Times New Roman"/>
          <w:sz w:val="24"/>
          <w:szCs w:val="24"/>
        </w:rPr>
        <w:t>площадью 180</w:t>
      </w:r>
      <w:r w:rsidRPr="00753B20">
        <w:rPr>
          <w:rFonts w:ascii="Times New Roman" w:hAnsi="Times New Roman" w:cs="Times New Roman"/>
          <w:sz w:val="24"/>
          <w:szCs w:val="24"/>
        </w:rPr>
        <w:t xml:space="preserve"> кв. м.;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C0709A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спортивная площадка</w:t>
      </w:r>
      <w:r w:rsidR="00681403" w:rsidRPr="00753B20">
        <w:rPr>
          <w:rFonts w:ascii="Times New Roman" w:hAnsi="Times New Roman" w:cs="Times New Roman"/>
          <w:sz w:val="24"/>
          <w:szCs w:val="24"/>
        </w:rPr>
        <w:t>;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>- лыжная трасса 1 км,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B2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53B20">
        <w:rPr>
          <w:rFonts w:ascii="Times New Roman" w:hAnsi="Times New Roman" w:cs="Times New Roman"/>
          <w:sz w:val="24"/>
          <w:szCs w:val="24"/>
        </w:rPr>
        <w:t>пришк</w:t>
      </w:r>
      <w:r w:rsidR="00C0709A">
        <w:rPr>
          <w:rFonts w:ascii="Times New Roman" w:hAnsi="Times New Roman" w:cs="Times New Roman"/>
          <w:sz w:val="24"/>
          <w:szCs w:val="24"/>
        </w:rPr>
        <w:t>ольно</w:t>
      </w:r>
      <w:proofErr w:type="spellEnd"/>
      <w:r w:rsidR="00C0709A">
        <w:rPr>
          <w:rFonts w:ascii="Times New Roman" w:hAnsi="Times New Roman" w:cs="Times New Roman"/>
          <w:sz w:val="24"/>
          <w:szCs w:val="24"/>
        </w:rPr>
        <w:t xml:space="preserve">-опытный участок площадью 0,7 </w:t>
      </w:r>
      <w:r w:rsidRPr="00753B20">
        <w:rPr>
          <w:rFonts w:ascii="Times New Roman" w:hAnsi="Times New Roman" w:cs="Times New Roman"/>
          <w:sz w:val="24"/>
          <w:szCs w:val="24"/>
        </w:rPr>
        <w:t>га.</w:t>
      </w:r>
    </w:p>
    <w:p w:rsidR="00681403" w:rsidRPr="00753B20" w:rsidRDefault="00681403" w:rsidP="00681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1403" w:rsidRDefault="00681403" w:rsidP="008E3791">
      <w:pPr>
        <w:spacing w:after="0" w:line="240" w:lineRule="auto"/>
        <w:rPr>
          <w:rFonts w:ascii="Tahoma" w:hAnsi="Tahoma" w:cs="Tahoma"/>
          <w:b/>
          <w:bCs/>
          <w:color w:val="000000"/>
          <w:sz w:val="16"/>
          <w:szCs w:val="16"/>
        </w:rPr>
        <w:sectPr w:rsidR="00681403" w:rsidSect="0009038C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tbl>
      <w:tblPr>
        <w:tblW w:w="1463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97"/>
        <w:gridCol w:w="1939"/>
        <w:gridCol w:w="4395"/>
      </w:tblGrid>
      <w:tr w:rsidR="00846FC9" w:rsidRPr="00681403" w:rsidTr="008C43A2">
        <w:trPr>
          <w:trHeight w:val="202"/>
        </w:trPr>
        <w:tc>
          <w:tcPr>
            <w:tcW w:w="146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6FC9" w:rsidRPr="00681403" w:rsidRDefault="00846FC9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Сведения о материально-технической базе </w:t>
            </w:r>
            <w:r w:rsidRPr="00753B20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МБОУ «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Старомензелябашская</w:t>
            </w:r>
            <w:proofErr w:type="spell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ООШ имени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А.Тимергалина»</w:t>
            </w:r>
            <w:r w:rsidRPr="00681403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учреждения</w:t>
            </w:r>
            <w:proofErr w:type="spellEnd"/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№</w:t>
            </w:r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строки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Количество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зданий и сооружений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Общая площадь всех помещений (м2)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C0709A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3335,2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классных комнат (включая учебные кабинеты и лаборатории)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C0709A">
              <w:rPr>
                <w:rFonts w:ascii="Tahoma" w:hAnsi="Tahoma" w:cs="Tahoma"/>
                <w:color w:val="000000"/>
                <w:sz w:val="16"/>
                <w:szCs w:val="16"/>
              </w:rPr>
              <w:t>6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Их площадь (м2)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961030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</w:t>
            </w:r>
            <w:r w:rsidR="00961030">
              <w:rPr>
                <w:rFonts w:ascii="Tahoma" w:hAnsi="Tahoma" w:cs="Tahoma"/>
                <w:color w:val="000000"/>
                <w:sz w:val="16"/>
                <w:szCs w:val="16"/>
              </w:rPr>
              <w:t>9</w:t>
            </w: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</w:t>
            </w:r>
            <w:r w:rsidR="00961030">
              <w:rPr>
                <w:rFonts w:ascii="Tahoma" w:hAnsi="Tahoma" w:cs="Tahoma"/>
                <w:color w:val="000000"/>
                <w:sz w:val="16"/>
                <w:szCs w:val="16"/>
              </w:rPr>
              <w:t>,9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Количество мастерских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них мест (мест)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Число тракторов для учебных целей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физкультурный зал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да,нет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плавательный бассейн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актовый или лекционный зал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да,нет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музей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Размер учебно-опытного земельного участка (при отсутствии участка поставить "0") (м2)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0,7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Размер подсобного сельского хозяйства (при отсутствии поставить"0") (м2)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Имеется ли столовая или буфет с горячим питанием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т. ч. в приспособленных помещениях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посадочных мест в столовых, буфетах - всего (мест)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120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т. ч. посадочных мест в приспособленных помещениях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Численность обучающихся, пользующихся горячим питанием (чел.)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0903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A57A75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5883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т.ч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. школьных учебников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A57A75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712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Техническое состояние общеобразовательного учреждения:</w:t>
            </w:r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требует ли капитального ремонта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них зданий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находится ли в аварийном состоянии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них зданий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имеют все виды благоустройства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Наличие:</w:t>
            </w:r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водопровода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центрального отопления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канализации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автомобилей для учебных целей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приотсутсвии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автомобилей поставить "0")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 них пассажирских мест (мест)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в них рабочих мест с ЭВМ (мест)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312510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3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персональных ЭВМ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312510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из </w:t>
            </w:r>
            <w:proofErr w:type="gram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них :</w:t>
            </w:r>
            <w:proofErr w:type="gramEnd"/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приобретенных за последний год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используются в учебных целях 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13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персональных ЭВМ в составе локальных вычислительных сетей (из стр. 36)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02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из них (из стр. 39): используются в учебных целях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персональных компьютеров (ноутбуков, планшетов) (из стр.36)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312510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из них (из стр. 41): используются в учебных целях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312510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16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Подключено ли учреждение к сети Интернет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да,нет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Тип подключения к сети Интернет:</w:t>
            </w:r>
          </w:p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    модем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выделенная линия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   спутниковое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скорость подключения к сети Интернет:  от 128 кбит/с  до 256 кбит/с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от 256 кбит/с до 1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мбит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/с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от 1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мбит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/с до 5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мбит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/с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от 5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мбит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/с и выше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персональных ЭВМ, подключенных к сети Интернет (из стр.36)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13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из них (из стр.51) используются в учебных целях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8C6F81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13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адрес электронной почты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собственный сайт в сети Интернет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да,нет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электронную библиотеку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пожарную сигнализацию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да,нет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58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Имеет ли учреждение дымовые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извещатели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да,нет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59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пожарные краны и рукава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Нет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Число огнетушителей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ед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61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8C6F81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системы видеонаблюдения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да,нет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09038C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"тревожную кнопку" (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да,нет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247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Имеет ли учреждение условия для </w:t>
            </w:r>
            <w:proofErr w:type="spellStart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беспрепяиственного</w:t>
            </w:r>
            <w:proofErr w:type="spellEnd"/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доступа инвалидов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65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753B20">
        <w:trPr>
          <w:trHeight w:val="406"/>
        </w:trPr>
        <w:tc>
          <w:tcPr>
            <w:tcW w:w="8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66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81403">
              <w:rPr>
                <w:rFonts w:ascii="Tahoma" w:hAnsi="Tahoma" w:cs="Tahoma"/>
                <w:color w:val="000000"/>
                <w:sz w:val="16"/>
                <w:szCs w:val="16"/>
              </w:rPr>
              <w:t>Да</w:t>
            </w:r>
          </w:p>
        </w:tc>
      </w:tr>
      <w:tr w:rsidR="00681403" w:rsidRPr="00681403" w:rsidTr="008E3791">
        <w:trPr>
          <w:trHeight w:val="65"/>
        </w:trPr>
        <w:tc>
          <w:tcPr>
            <w:tcW w:w="829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81403" w:rsidRPr="00681403" w:rsidRDefault="00681403" w:rsidP="006814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81403" w:rsidRPr="008E3791" w:rsidRDefault="00681403" w:rsidP="008E3791">
      <w:pPr>
        <w:spacing w:after="0" w:line="240" w:lineRule="auto"/>
      </w:pPr>
    </w:p>
    <w:sectPr w:rsidR="00681403" w:rsidRPr="008E3791" w:rsidSect="008E379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403"/>
    <w:rsid w:val="0009038C"/>
    <w:rsid w:val="00236C3A"/>
    <w:rsid w:val="00287F25"/>
    <w:rsid w:val="00312510"/>
    <w:rsid w:val="003814E4"/>
    <w:rsid w:val="00597B75"/>
    <w:rsid w:val="005E6FC9"/>
    <w:rsid w:val="00681403"/>
    <w:rsid w:val="006E5E9B"/>
    <w:rsid w:val="00705FD1"/>
    <w:rsid w:val="00753B20"/>
    <w:rsid w:val="007B4715"/>
    <w:rsid w:val="00846FC9"/>
    <w:rsid w:val="008C6F81"/>
    <w:rsid w:val="008E3791"/>
    <w:rsid w:val="00961030"/>
    <w:rsid w:val="00A57A75"/>
    <w:rsid w:val="00C0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C6CB"/>
  <w15:docId w15:val="{2C6AFA49-1ADF-4B9B-9B12-34A91E53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2B2A4-AED2-4DD3-A6EE-0615E92AB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Нуркеево</dc:creator>
  <cp:lastModifiedBy>Эльвира Ильгамова</cp:lastModifiedBy>
  <cp:revision>18</cp:revision>
  <dcterms:created xsi:type="dcterms:W3CDTF">2014-11-22T06:05:00Z</dcterms:created>
  <dcterms:modified xsi:type="dcterms:W3CDTF">2024-12-09T08:59:00Z</dcterms:modified>
</cp:coreProperties>
</file>